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9D" w:rsidRDefault="00160C9D" w:rsidP="0016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C9D" w:rsidRPr="00160C9D" w:rsidRDefault="00160C9D" w:rsidP="0016164C">
      <w:pPr>
        <w:tabs>
          <w:tab w:val="left" w:pos="7660"/>
        </w:tabs>
        <w:spacing w:after="0" w:line="240" w:lineRule="auto"/>
        <w:jc w:val="center"/>
        <w:rPr>
          <w:rFonts w:ascii=".VnTimeH" w:eastAsia="Times New Roman" w:hAnsi=".VnTimeH" w:cs="Times New Roman"/>
          <w:b/>
          <w:sz w:val="28"/>
          <w:szCs w:val="24"/>
          <w:lang w:val="en-US" w:eastAsia="en-US"/>
        </w:rPr>
      </w:pPr>
      <w:r w:rsidRPr="00160C9D">
        <w:rPr>
          <w:rFonts w:ascii=".VnTimeH" w:eastAsia="Times New Roman" w:hAnsi=".VnTimeH" w:cs="Times New Roman"/>
          <w:b/>
          <w:sz w:val="28"/>
          <w:szCs w:val="24"/>
          <w:lang w:val="en-US" w:eastAsia="en-US"/>
        </w:rPr>
        <w:t xml:space="preserve">Ma trËn </w:t>
      </w:r>
      <w:r w:rsidRPr="00160C9D">
        <w:rPr>
          <w:rFonts w:ascii=".VnTime" w:eastAsia="Times New Roman" w:hAnsi=".VnTime" w:cs="Times New Roman"/>
          <w:sz w:val="18"/>
          <w:szCs w:val="24"/>
          <w:lang w:val="en-US" w:eastAsia="en-US"/>
        </w:rPr>
        <w:t xml:space="preserve"> </w:t>
      </w:r>
      <w:r w:rsidRPr="00160C9D">
        <w:rPr>
          <w:rFonts w:ascii=".VnTimeH" w:eastAsia="Times New Roman" w:hAnsi=".VnTimeH" w:cs="Times New Roman"/>
          <w:b/>
          <w:sz w:val="28"/>
          <w:szCs w:val="24"/>
          <w:lang w:val="en-US" w:eastAsia="en-US"/>
        </w:rPr>
        <w:t>§Ò kiÓm tra</w:t>
      </w:r>
    </w:p>
    <w:p w:rsidR="00160C9D" w:rsidRPr="00160C9D" w:rsidRDefault="00160C9D" w:rsidP="0016164C">
      <w:pPr>
        <w:spacing w:after="0" w:line="240" w:lineRule="auto"/>
        <w:jc w:val="center"/>
        <w:rPr>
          <w:rFonts w:ascii=".VnTimeH" w:eastAsia="Times New Roman" w:hAnsi=".VnTimeH" w:cs="Times New Roman"/>
          <w:b/>
          <w:sz w:val="28"/>
          <w:szCs w:val="24"/>
          <w:lang w:val="en-US" w:eastAsia="en-US"/>
        </w:rPr>
      </w:pPr>
      <w:r w:rsidRPr="00160C9D">
        <w:rPr>
          <w:rFonts w:ascii=".VnTime" w:eastAsia="Times New Roman" w:hAnsi=".VnTime" w:cs="Times New Roman"/>
          <w:sz w:val="28"/>
          <w:szCs w:val="24"/>
          <w:lang w:val="en-US" w:eastAsia="en-US"/>
        </w:rPr>
        <w:t xml:space="preserve">            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43"/>
        <w:gridCol w:w="1980"/>
        <w:gridCol w:w="2266"/>
        <w:gridCol w:w="1209"/>
        <w:gridCol w:w="1480"/>
      </w:tblGrid>
      <w:tr w:rsidR="00E74725" w:rsidRPr="00160C9D" w:rsidTr="00714494">
        <w:trPr>
          <w:trHeight w:val="775"/>
        </w:trPr>
        <w:tc>
          <w:tcPr>
            <w:tcW w:w="1530" w:type="dxa"/>
            <w:vMerge w:val="restart"/>
            <w:shd w:val="clear" w:color="auto" w:fill="auto"/>
          </w:tcPr>
          <w:p w:rsidR="00E74725" w:rsidRPr="001810CC" w:rsidRDefault="00E74725" w:rsidP="0016164C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8"/>
                <w:szCs w:val="24"/>
                <w:lang w:val="fr-FR" w:eastAsia="en-US"/>
              </w:rPr>
            </w:pPr>
            <w:r w:rsidRPr="001810CC">
              <w:rPr>
                <w:rFonts w:ascii=".VnTime" w:eastAsia="Times New Roman" w:hAnsi=".VnTime" w:cs="Times New Roman"/>
                <w:b/>
                <w:sz w:val="28"/>
                <w:szCs w:val="24"/>
                <w:lang w:val="fr-FR" w:eastAsia="en-US"/>
              </w:rPr>
              <w:t>CÊp ®é / Tªn chñ ®Ò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E74725" w:rsidRPr="00160C9D" w:rsidRDefault="00E74725" w:rsidP="0016164C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  <w:t>NhËn biÕt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74725" w:rsidRPr="00160C9D" w:rsidRDefault="00E74725" w:rsidP="0016164C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  <w:t>Th«ng hiÓu</w:t>
            </w:r>
          </w:p>
        </w:tc>
        <w:tc>
          <w:tcPr>
            <w:tcW w:w="3475" w:type="dxa"/>
            <w:gridSpan w:val="2"/>
            <w:shd w:val="clear" w:color="auto" w:fill="auto"/>
          </w:tcPr>
          <w:p w:rsidR="00E74725" w:rsidRPr="00160C9D" w:rsidRDefault="00E74725" w:rsidP="0016164C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  <w:t>VËn dông</w:t>
            </w:r>
          </w:p>
        </w:tc>
        <w:tc>
          <w:tcPr>
            <w:tcW w:w="1480" w:type="dxa"/>
            <w:vMerge w:val="restart"/>
          </w:tcPr>
          <w:p w:rsidR="00E74725" w:rsidRPr="00E74725" w:rsidRDefault="00E74725" w:rsidP="0016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US"/>
              </w:rPr>
              <w:t>Tổng</w:t>
            </w:r>
          </w:p>
        </w:tc>
      </w:tr>
      <w:tr w:rsidR="00E74725" w:rsidRPr="00160C9D" w:rsidTr="00714494">
        <w:trPr>
          <w:trHeight w:val="461"/>
        </w:trPr>
        <w:tc>
          <w:tcPr>
            <w:tcW w:w="1530" w:type="dxa"/>
            <w:vMerge/>
            <w:shd w:val="clear" w:color="auto" w:fill="auto"/>
          </w:tcPr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E74725" w:rsidRPr="00160C9D" w:rsidRDefault="00E74725" w:rsidP="0016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US"/>
              </w:rPr>
              <w:t>Vận dụng</w:t>
            </w:r>
          </w:p>
        </w:tc>
        <w:tc>
          <w:tcPr>
            <w:tcW w:w="1209" w:type="dxa"/>
            <w:shd w:val="clear" w:color="auto" w:fill="auto"/>
          </w:tcPr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US"/>
              </w:rPr>
              <w:t>Vận dụng</w:t>
            </w:r>
            <w:r w:rsidRPr="00160C9D"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  <w:t xml:space="preserve"> cao</w:t>
            </w:r>
          </w:p>
        </w:tc>
        <w:tc>
          <w:tcPr>
            <w:tcW w:w="1480" w:type="dxa"/>
            <w:vMerge/>
          </w:tcPr>
          <w:p w:rsidR="00E74725" w:rsidRDefault="00E74725" w:rsidP="0016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US"/>
              </w:rPr>
            </w:pPr>
          </w:p>
        </w:tc>
      </w:tr>
      <w:tr w:rsidR="00E74725" w:rsidRPr="00160C9D" w:rsidTr="00714494">
        <w:trPr>
          <w:trHeight w:val="7127"/>
        </w:trPr>
        <w:tc>
          <w:tcPr>
            <w:tcW w:w="1530" w:type="dxa"/>
            <w:shd w:val="clear" w:color="auto" w:fill="auto"/>
          </w:tcPr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  <w:t>Ch­¬ng X</w:t>
            </w:r>
          </w:p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b/>
                <w:sz w:val="28"/>
                <w:szCs w:val="24"/>
                <w:lang w:val="en-US" w:eastAsia="en-US"/>
              </w:rPr>
              <w:t xml:space="preserve">Ch©u </w:t>
            </w:r>
            <w:r w:rsidRPr="00160C9D">
              <w:rPr>
                <w:rFonts w:ascii=".VnTimeH" w:eastAsia="Times New Roman" w:hAnsi=".VnTimeH" w:cs="Times New Roman"/>
                <w:b/>
                <w:sz w:val="28"/>
                <w:szCs w:val="24"/>
                <w:lang w:val="en-US" w:eastAsia="en-US"/>
              </w:rPr>
              <w:t>¸</w:t>
            </w:r>
          </w:p>
        </w:tc>
        <w:tc>
          <w:tcPr>
            <w:tcW w:w="1743" w:type="dxa"/>
            <w:shd w:val="clear" w:color="auto" w:fill="auto"/>
          </w:tcPr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H" w:eastAsia="Times New Roman" w:hAnsi=".VnTimeH" w:cs="Times New Roman"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 xml:space="preserve">-Tr×nh bµy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 xml:space="preserve">được tình hình phát triển kinh tế và nơi phân bố chủ yếu ( nông nghiệp) của </w:t>
            </w:r>
            <w:r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 xml:space="preserve"> </w:t>
            </w: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 xml:space="preserve">ch©u </w:t>
            </w:r>
            <w:r w:rsidRPr="00160C9D">
              <w:rPr>
                <w:rFonts w:ascii=".VnTimeH" w:eastAsia="Times New Roman" w:hAnsi=".VnTimeH" w:cs="Times New Roman"/>
                <w:sz w:val="28"/>
                <w:szCs w:val="24"/>
                <w:lang w:val="en-US" w:eastAsia="en-US"/>
              </w:rPr>
              <w:t>¸</w:t>
            </w:r>
          </w:p>
          <w:p w:rsidR="00E74725" w:rsidRPr="00160C9D" w:rsidRDefault="00E74725" w:rsidP="0016164C">
            <w:pPr>
              <w:spacing w:after="0" w:line="240" w:lineRule="auto"/>
              <w:ind w:left="360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 xml:space="preserve">  </w:t>
            </w:r>
          </w:p>
          <w:p w:rsidR="00E74725" w:rsidRDefault="00E74725" w:rsidP="0016164C">
            <w:pPr>
              <w:spacing w:after="0" w:line="240" w:lineRule="auto"/>
              <w:ind w:left="360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  <w:p w:rsidR="00E74725" w:rsidRDefault="00E74725" w:rsidP="0016164C">
            <w:pPr>
              <w:spacing w:after="0" w:line="240" w:lineRule="auto"/>
              <w:ind w:left="360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(2 đ= 20% TSĐ</w:t>
            </w:r>
            <w:r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>)</w:t>
            </w:r>
          </w:p>
          <w:p w:rsidR="00E74725" w:rsidRPr="00160C9D" w:rsidRDefault="00E74725" w:rsidP="0016164C">
            <w:pPr>
              <w:spacing w:after="0" w:line="240" w:lineRule="auto"/>
              <w:ind w:left="360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ind w:left="360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ind w:left="360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ind w:left="360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ind w:left="360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H" w:eastAsia="Times New Roman" w:hAnsi=".VnTimeH" w:cs="Times New Roman"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 xml:space="preserve">- Gi¶i thÝch ®­îc </w:t>
            </w:r>
            <w:r w:rsidRPr="00160C9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 xml:space="preserve">đặc điểm </w:t>
            </w: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 xml:space="preserve">khÝ hËu ch©u </w:t>
            </w:r>
            <w:r w:rsidRPr="00160C9D">
              <w:rPr>
                <w:rFonts w:ascii=".VnTimeH" w:eastAsia="Times New Roman" w:hAnsi=".VnTimeH" w:cs="Times New Roman"/>
                <w:sz w:val="28"/>
                <w:szCs w:val="24"/>
                <w:lang w:val="en-US" w:eastAsia="en-US"/>
              </w:rPr>
              <w:t>¸.</w:t>
            </w:r>
          </w:p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 xml:space="preserve">-  Nªu </w:t>
            </w:r>
            <w:r w:rsidRPr="00160C9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và</w:t>
            </w: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 xml:space="preserve"> </w:t>
            </w:r>
            <w:r w:rsidRPr="00160C9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 xml:space="preserve"> giải thích</w:t>
            </w: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 xml:space="preserve"> ®­îc sù kh¸c nhau gi÷a kiÓu khÝ hËu giã mïa vµ kiÓu khÝ hËu lôc ®Þa</w:t>
            </w:r>
          </w:p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  <w:r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>(3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đ= 30% TSĐ</w:t>
            </w:r>
            <w:r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>)</w:t>
            </w:r>
          </w:p>
          <w:p w:rsidR="00E74725" w:rsidRPr="00E74725" w:rsidRDefault="00E74725" w:rsidP="001616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E74725" w:rsidRDefault="00E74725" w:rsidP="0016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- Đọc bản đồ, lược đồ các khu vực châu Á để hiểu và trình bày đặc điểm tự nhiên, kinh tế của một số khu vực châu Á</w:t>
            </w:r>
          </w:p>
          <w:p w:rsidR="00E74725" w:rsidRDefault="00E74725" w:rsidP="0016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</w:p>
          <w:p w:rsidR="00E74725" w:rsidRDefault="00E74725" w:rsidP="0016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</w:p>
          <w:p w:rsidR="00E74725" w:rsidRDefault="00E74725" w:rsidP="0016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</w:p>
          <w:p w:rsidR="00E74725" w:rsidRDefault="00E74725" w:rsidP="0016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(2 đ = 20% TSĐ)</w:t>
            </w:r>
          </w:p>
          <w:p w:rsidR="00E74725" w:rsidRDefault="00E74725" w:rsidP="0016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</w:p>
          <w:p w:rsidR="00E74725" w:rsidRDefault="00E74725" w:rsidP="0016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- Phân tích bảng thống kê về kinh tế, tính toán sự tăng trưởng GDP của một số quốc gia, khu vực của châu Á</w:t>
            </w:r>
          </w:p>
          <w:p w:rsidR="00E74725" w:rsidRPr="00344B34" w:rsidRDefault="00E74725" w:rsidP="0016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(3 đ = 30% TSĐ)</w:t>
            </w:r>
          </w:p>
        </w:tc>
        <w:tc>
          <w:tcPr>
            <w:tcW w:w="1209" w:type="dxa"/>
            <w:shd w:val="clear" w:color="auto" w:fill="auto"/>
          </w:tcPr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</w:tc>
        <w:tc>
          <w:tcPr>
            <w:tcW w:w="1480" w:type="dxa"/>
          </w:tcPr>
          <w:p w:rsidR="00E74725" w:rsidRPr="00160C9D" w:rsidRDefault="00E74725" w:rsidP="0016164C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</w:tc>
      </w:tr>
      <w:tr w:rsidR="00E74725" w:rsidRPr="00160C9D" w:rsidTr="00714494">
        <w:trPr>
          <w:trHeight w:val="1062"/>
        </w:trPr>
        <w:tc>
          <w:tcPr>
            <w:tcW w:w="1530" w:type="dxa"/>
            <w:shd w:val="clear" w:color="auto" w:fill="auto"/>
          </w:tcPr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 xml:space="preserve">  Tæng</w:t>
            </w:r>
          </w:p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</w:tc>
        <w:tc>
          <w:tcPr>
            <w:tcW w:w="1743" w:type="dxa"/>
            <w:shd w:val="clear" w:color="auto" w:fill="auto"/>
          </w:tcPr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>1 c©u</w:t>
            </w:r>
          </w:p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>2 ®iÓm</w:t>
            </w:r>
          </w:p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 xml:space="preserve">  20%</w:t>
            </w:r>
          </w:p>
        </w:tc>
        <w:tc>
          <w:tcPr>
            <w:tcW w:w="1980" w:type="dxa"/>
            <w:shd w:val="clear" w:color="auto" w:fill="auto"/>
          </w:tcPr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 xml:space="preserve">  1 c©u</w:t>
            </w:r>
          </w:p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 xml:space="preserve">  3 ®iÓm</w:t>
            </w:r>
          </w:p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 xml:space="preserve">   30%</w:t>
            </w:r>
          </w:p>
        </w:tc>
        <w:tc>
          <w:tcPr>
            <w:tcW w:w="2266" w:type="dxa"/>
            <w:shd w:val="clear" w:color="auto" w:fill="auto"/>
          </w:tcPr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 xml:space="preserve">   2 c©u</w:t>
            </w:r>
          </w:p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 xml:space="preserve"> 5 ®iÓm</w:t>
            </w:r>
          </w:p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  <w:r w:rsidRPr="00160C9D"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  <w:t xml:space="preserve">  50 %</w:t>
            </w:r>
          </w:p>
        </w:tc>
        <w:tc>
          <w:tcPr>
            <w:tcW w:w="1209" w:type="dxa"/>
            <w:shd w:val="clear" w:color="auto" w:fill="auto"/>
          </w:tcPr>
          <w:p w:rsidR="00E74725" w:rsidRPr="00160C9D" w:rsidRDefault="00E74725" w:rsidP="0016164C">
            <w:pPr>
              <w:spacing w:after="0" w:line="240" w:lineRule="auto"/>
              <w:rPr>
                <w:rFonts w:ascii=".VnTime" w:eastAsia="Times New Roman" w:hAnsi=".VnTime" w:cs="Times New Roman"/>
                <w:sz w:val="28"/>
                <w:szCs w:val="24"/>
                <w:lang w:val="en-US" w:eastAsia="en-US"/>
              </w:rPr>
            </w:pPr>
          </w:p>
        </w:tc>
        <w:tc>
          <w:tcPr>
            <w:tcW w:w="1480" w:type="dxa"/>
          </w:tcPr>
          <w:p w:rsidR="00E74725" w:rsidRDefault="00E74725" w:rsidP="0016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4 câu</w:t>
            </w:r>
          </w:p>
          <w:p w:rsidR="00E74725" w:rsidRDefault="00E74725" w:rsidP="0016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10 điểm</w:t>
            </w:r>
          </w:p>
          <w:p w:rsidR="00E74725" w:rsidRPr="00E74725" w:rsidRDefault="00E74725" w:rsidP="0016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100 % TSĐ</w:t>
            </w:r>
          </w:p>
        </w:tc>
      </w:tr>
    </w:tbl>
    <w:p w:rsidR="00160C9D" w:rsidRDefault="00160C9D" w:rsidP="0016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C9D" w:rsidRDefault="00160C9D" w:rsidP="0016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C9D" w:rsidRDefault="00160C9D" w:rsidP="0016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C9D" w:rsidRDefault="00160C9D" w:rsidP="0016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C9D" w:rsidRDefault="00160C9D" w:rsidP="0016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C9D" w:rsidRDefault="00160C9D" w:rsidP="0016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AE6" w:rsidRDefault="003A4AE6" w:rsidP="0016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AE6" w:rsidRDefault="003A4AE6" w:rsidP="0016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7CF" w:rsidRDefault="001257CF" w:rsidP="0016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0C7" w:rsidRDefault="00814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751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480"/>
      </w:tblGrid>
      <w:tr w:rsidR="008140C7" w:rsidTr="008A7992">
        <w:trPr>
          <w:trHeight w:val="1248"/>
        </w:trPr>
        <w:tc>
          <w:tcPr>
            <w:tcW w:w="4680" w:type="dxa"/>
          </w:tcPr>
          <w:p w:rsidR="008140C7" w:rsidRDefault="008140C7" w:rsidP="008A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UBND HUYỆN NAM SÁCH</w:t>
            </w:r>
          </w:p>
          <w:p w:rsidR="008140C7" w:rsidRPr="00C4108E" w:rsidRDefault="008140C7" w:rsidP="008A7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PHÒNG GIÁO DỤC VÀ ĐÀO TẠO</w:t>
            </w:r>
          </w:p>
        </w:tc>
        <w:tc>
          <w:tcPr>
            <w:tcW w:w="6480" w:type="dxa"/>
          </w:tcPr>
          <w:p w:rsidR="008140C7" w:rsidRPr="00C4108E" w:rsidRDefault="008140C7" w:rsidP="008A7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8E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HỌC KỲ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Pr="00C41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2017-2018</w:t>
            </w:r>
          </w:p>
          <w:p w:rsidR="008140C7" w:rsidRPr="00C4108E" w:rsidRDefault="008140C7" w:rsidP="008A7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8E">
              <w:rPr>
                <w:rFonts w:ascii="Times New Roman" w:hAnsi="Times New Roman" w:cs="Times New Roman"/>
                <w:b/>
                <w:sz w:val="28"/>
                <w:szCs w:val="28"/>
              </w:rPr>
              <w:t>MÔN: ĐỊ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LÍ 8</w:t>
            </w:r>
          </w:p>
          <w:p w:rsidR="008140C7" w:rsidRPr="00C4108E" w:rsidRDefault="008140C7" w:rsidP="008A7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8E">
              <w:rPr>
                <w:rFonts w:ascii="Times New Roman" w:hAnsi="Times New Roman" w:cs="Times New Roman"/>
                <w:b/>
                <w:sz w:val="28"/>
                <w:szCs w:val="28"/>
              </w:rPr>
              <w:t>Thời gian làm bài 45 phút</w:t>
            </w:r>
          </w:p>
          <w:p w:rsidR="008140C7" w:rsidRDefault="008140C7" w:rsidP="008A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(Không kể thời gian giao đề)</w:t>
            </w:r>
          </w:p>
        </w:tc>
      </w:tr>
    </w:tbl>
    <w:p w:rsidR="008140C7" w:rsidRDefault="008140C7" w:rsidP="0016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2E72" w:rsidRPr="00C4108E" w:rsidRDefault="00212E72" w:rsidP="0016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08E">
        <w:rPr>
          <w:rFonts w:ascii="Times New Roman" w:hAnsi="Times New Roman" w:cs="Times New Roman"/>
          <w:b/>
          <w:sz w:val="28"/>
          <w:szCs w:val="28"/>
        </w:rPr>
        <w:t>Câu 1(2,0 điểm)</w:t>
      </w:r>
    </w:p>
    <w:p w:rsidR="00212E72" w:rsidRDefault="00212E72" w:rsidP="0016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Trìn</w:t>
      </w:r>
      <w:r w:rsidR="00BD17C6">
        <w:rPr>
          <w:rFonts w:ascii="Times New Roman" w:hAnsi="Times New Roman" w:cs="Times New Roman"/>
          <w:sz w:val="28"/>
          <w:szCs w:val="28"/>
        </w:rPr>
        <w:t>h bày tình hình sản xuất lương thực ở châu Á.</w:t>
      </w:r>
    </w:p>
    <w:p w:rsidR="0016164C" w:rsidRDefault="00212E72" w:rsidP="0016164C">
      <w:pPr>
        <w:spacing w:after="0" w:line="240" w:lineRule="auto"/>
        <w:rPr>
          <w:rFonts w:ascii=".VnTime" w:eastAsia="Times New Roman" w:hAnsi=".VnTime" w:cs="Times New Roman"/>
          <w:b/>
          <w:sz w:val="28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Câu 2</w:t>
      </w:r>
      <w:r w:rsidR="00161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(3</w:t>
      </w:r>
      <w:r w:rsidRPr="00C4108E">
        <w:rPr>
          <w:rFonts w:ascii="Times New Roman" w:hAnsi="Times New Roman" w:cs="Times New Roman"/>
          <w:b/>
          <w:sz w:val="28"/>
          <w:szCs w:val="28"/>
        </w:rPr>
        <w:t>,0 điểm)</w:t>
      </w:r>
      <w:r w:rsidR="00374B7A">
        <w:rPr>
          <w:rFonts w:ascii=".VnTime" w:eastAsia="Times New Roman" w:hAnsi=".VnTime" w:cs="Times New Roman"/>
          <w:b/>
          <w:sz w:val="28"/>
          <w:szCs w:val="24"/>
          <w:lang w:val="en-US" w:eastAsia="en-US"/>
        </w:rPr>
        <w:t xml:space="preserve"> </w:t>
      </w:r>
    </w:p>
    <w:p w:rsidR="001810CC" w:rsidRPr="001810CC" w:rsidRDefault="001810CC" w:rsidP="001616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1810CC">
        <w:rPr>
          <w:rFonts w:ascii="Times New Roman" w:hAnsi="Times New Roman" w:cs="Times New Roman"/>
          <w:sz w:val="28"/>
          <w:szCs w:val="28"/>
          <w:lang w:val="it-IT"/>
        </w:rPr>
        <w:t>V</w:t>
      </w:r>
      <w:r w:rsidR="00374B7A" w:rsidRPr="001810CC">
        <w:rPr>
          <w:rFonts w:ascii="Times New Roman" w:hAnsi="Times New Roman" w:cs="Times New Roman"/>
          <w:sz w:val="28"/>
          <w:szCs w:val="28"/>
          <w:lang w:val="it-IT"/>
        </w:rPr>
        <w:t xml:space="preserve">ì sao khí hậu châu Á </w:t>
      </w:r>
      <w:r>
        <w:rPr>
          <w:rFonts w:ascii="Times New Roman" w:hAnsi="Times New Roman" w:cs="Times New Roman"/>
          <w:sz w:val="28"/>
          <w:szCs w:val="28"/>
          <w:lang w:val="it-IT"/>
        </w:rPr>
        <w:t>phân hóa đa dạng</w:t>
      </w:r>
      <w:r w:rsidR="00374B7A" w:rsidRPr="001810CC">
        <w:rPr>
          <w:rFonts w:ascii="Times New Roman" w:hAnsi="Times New Roman" w:cs="Times New Roman"/>
          <w:sz w:val="28"/>
          <w:szCs w:val="28"/>
          <w:lang w:val="it-IT"/>
        </w:rPr>
        <w:t>?</w:t>
      </w:r>
    </w:p>
    <w:p w:rsidR="00374B7A" w:rsidRPr="001810CC" w:rsidRDefault="00374B7A" w:rsidP="0016164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1810CC">
        <w:rPr>
          <w:rFonts w:ascii="Times New Roman" w:hAnsi="Times New Roman" w:cs="Times New Roman"/>
          <w:sz w:val="28"/>
          <w:szCs w:val="28"/>
          <w:lang w:val="it-IT"/>
        </w:rPr>
        <w:t xml:space="preserve">Sự khác nhau </w:t>
      </w:r>
      <w:r w:rsidR="001810CC">
        <w:rPr>
          <w:rFonts w:ascii="Times New Roman" w:hAnsi="Times New Roman" w:cs="Times New Roman"/>
          <w:sz w:val="28"/>
          <w:szCs w:val="28"/>
          <w:lang w:val="it-IT"/>
        </w:rPr>
        <w:t xml:space="preserve">về nơi phân bố, đặc điểm </w:t>
      </w:r>
      <w:r w:rsidRPr="001810CC">
        <w:rPr>
          <w:rFonts w:ascii="Times New Roman" w:hAnsi="Times New Roman" w:cs="Times New Roman"/>
          <w:sz w:val="28"/>
          <w:szCs w:val="28"/>
          <w:lang w:val="it-IT"/>
        </w:rPr>
        <w:t xml:space="preserve">giữa </w:t>
      </w:r>
      <w:r w:rsidR="001810CC">
        <w:rPr>
          <w:rFonts w:ascii="Times New Roman" w:hAnsi="Times New Roman" w:cs="Times New Roman"/>
          <w:sz w:val="28"/>
          <w:szCs w:val="28"/>
          <w:lang w:val="it-IT"/>
        </w:rPr>
        <w:t xml:space="preserve">kiểu </w:t>
      </w:r>
      <w:r w:rsidRPr="001810CC">
        <w:rPr>
          <w:rFonts w:ascii="Times New Roman" w:hAnsi="Times New Roman" w:cs="Times New Roman"/>
          <w:sz w:val="28"/>
          <w:szCs w:val="28"/>
          <w:lang w:val="it-IT"/>
        </w:rPr>
        <w:t xml:space="preserve">khí hậu gió mùa và khí hậu lục địa </w:t>
      </w:r>
      <w:r w:rsidR="001810CC">
        <w:rPr>
          <w:rFonts w:ascii="Times New Roman" w:hAnsi="Times New Roman" w:cs="Times New Roman"/>
          <w:sz w:val="28"/>
          <w:szCs w:val="28"/>
          <w:lang w:val="it-IT"/>
        </w:rPr>
        <w:t xml:space="preserve">ở </w:t>
      </w:r>
      <w:r w:rsidRPr="001810CC">
        <w:rPr>
          <w:rFonts w:ascii="Times New Roman" w:hAnsi="Times New Roman" w:cs="Times New Roman"/>
          <w:sz w:val="28"/>
          <w:szCs w:val="28"/>
          <w:lang w:val="it-IT"/>
        </w:rPr>
        <w:t>châu Á?</w:t>
      </w:r>
    </w:p>
    <w:p w:rsidR="00212E72" w:rsidRDefault="00212E72" w:rsidP="0016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Câu 3</w:t>
      </w:r>
      <w:r w:rsidRPr="00A7070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</w:t>
      </w:r>
      <w:r w:rsidR="00BD17C6">
        <w:rPr>
          <w:rFonts w:ascii="Times New Roman" w:hAnsi="Times New Roman" w:cs="Times New Roman"/>
          <w:b/>
          <w:sz w:val="28"/>
          <w:szCs w:val="28"/>
          <w:lang w:val="it-IT"/>
        </w:rPr>
        <w:t>3</w:t>
      </w:r>
      <w:r w:rsidRPr="00A7070D">
        <w:rPr>
          <w:rFonts w:ascii="Times New Roman" w:hAnsi="Times New Roman" w:cs="Times New Roman"/>
          <w:b/>
          <w:sz w:val="28"/>
          <w:szCs w:val="28"/>
          <w:lang w:val="it-IT"/>
        </w:rPr>
        <w:t>,0 điểm)</w:t>
      </w:r>
    </w:p>
    <w:p w:rsidR="00BD17C6" w:rsidRDefault="00D0694C" w:rsidP="0016164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Cho</w:t>
      </w:r>
      <w:r w:rsidR="00212E72" w:rsidRPr="00A7070D">
        <w:rPr>
          <w:rFonts w:ascii="Times New Roman" w:hAnsi="Times New Roman" w:cs="Times New Roman"/>
          <w:sz w:val="28"/>
          <w:szCs w:val="28"/>
          <w:lang w:val="it-IT"/>
        </w:rPr>
        <w:t xml:space="preserve"> bảng số liệ</w:t>
      </w:r>
      <w:r w:rsidR="00BD17C6">
        <w:rPr>
          <w:rFonts w:ascii="Times New Roman" w:hAnsi="Times New Roman" w:cs="Times New Roman"/>
          <w:sz w:val="28"/>
          <w:szCs w:val="28"/>
          <w:lang w:val="it-IT"/>
        </w:rPr>
        <w:t>u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sau:</w:t>
      </w:r>
      <w:r w:rsidR="00212E72" w:rsidRPr="00A7070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12E72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</w:t>
      </w:r>
    </w:p>
    <w:p w:rsidR="00212E72" w:rsidRPr="00D0694C" w:rsidRDefault="00BD17C6" w:rsidP="0016164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8"/>
          <w:lang w:val="it-IT"/>
        </w:rPr>
      </w:pPr>
      <w:r w:rsidRPr="00D0694C">
        <w:rPr>
          <w:rFonts w:ascii="Times New Roman" w:hAnsi="Times New Roman" w:cs="Times New Roman"/>
          <w:i/>
          <w:sz w:val="26"/>
          <w:szCs w:val="28"/>
          <w:lang w:val="it-IT"/>
        </w:rPr>
        <w:t>Cơ cấu GDP và thu nhập bình quân đầu ngườ</w:t>
      </w:r>
      <w:r w:rsidR="00D0694C" w:rsidRPr="00D0694C">
        <w:rPr>
          <w:rFonts w:ascii="Times New Roman" w:hAnsi="Times New Roman" w:cs="Times New Roman"/>
          <w:i/>
          <w:sz w:val="26"/>
          <w:szCs w:val="28"/>
          <w:lang w:val="it-IT"/>
        </w:rPr>
        <w:t xml:space="preserve">i của Nhật Bản và Thái Lan năm 2007 </w:t>
      </w:r>
    </w:p>
    <w:tbl>
      <w:tblPr>
        <w:tblStyle w:val="TableGrid"/>
        <w:tblW w:w="0" w:type="auto"/>
        <w:tblInd w:w="324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652"/>
        <w:gridCol w:w="2378"/>
      </w:tblGrid>
      <w:tr w:rsidR="00BD17C6" w:rsidTr="003A4AE6">
        <w:tc>
          <w:tcPr>
            <w:tcW w:w="1848" w:type="dxa"/>
            <w:vMerge w:val="restart"/>
            <w:vAlign w:val="center"/>
          </w:tcPr>
          <w:p w:rsidR="00BD17C6" w:rsidRPr="00BD17C6" w:rsidRDefault="00BD17C6" w:rsidP="0016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C6">
              <w:rPr>
                <w:rFonts w:ascii="Times New Roman" w:hAnsi="Times New Roman" w:cs="Times New Roman"/>
                <w:b/>
                <w:sz w:val="28"/>
                <w:szCs w:val="28"/>
              </w:rPr>
              <w:t>Nước</w:t>
            </w:r>
          </w:p>
        </w:tc>
        <w:tc>
          <w:tcPr>
            <w:tcW w:w="5348" w:type="dxa"/>
            <w:gridSpan w:val="3"/>
            <w:vAlign w:val="center"/>
          </w:tcPr>
          <w:p w:rsidR="00BD17C6" w:rsidRPr="00BD17C6" w:rsidRDefault="00BD17C6" w:rsidP="0016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C6">
              <w:rPr>
                <w:rFonts w:ascii="Times New Roman" w:hAnsi="Times New Roman" w:cs="Times New Roman"/>
                <w:b/>
                <w:sz w:val="28"/>
                <w:szCs w:val="28"/>
              </w:rPr>
              <w:t>Cơ cấu GDP (%)</w:t>
            </w:r>
          </w:p>
        </w:tc>
        <w:tc>
          <w:tcPr>
            <w:tcW w:w="2378" w:type="dxa"/>
            <w:vMerge w:val="restart"/>
            <w:vAlign w:val="center"/>
          </w:tcPr>
          <w:p w:rsidR="00BD17C6" w:rsidRDefault="00BD17C6" w:rsidP="0016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6">
              <w:rPr>
                <w:rFonts w:ascii="Times New Roman" w:hAnsi="Times New Roman" w:cs="Times New Roman"/>
                <w:b/>
                <w:sz w:val="28"/>
                <w:szCs w:val="28"/>
              </w:rPr>
              <w:t>Thu nhập bình quân đầu người</w:t>
            </w:r>
            <w:r w:rsidR="00D06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(USD)</w:t>
            </w:r>
          </w:p>
        </w:tc>
      </w:tr>
      <w:tr w:rsidR="00BD17C6" w:rsidTr="003A4AE6">
        <w:trPr>
          <w:trHeight w:val="562"/>
        </w:trPr>
        <w:tc>
          <w:tcPr>
            <w:tcW w:w="1848" w:type="dxa"/>
            <w:vMerge/>
          </w:tcPr>
          <w:p w:rsidR="00BD17C6" w:rsidRPr="00BD17C6" w:rsidRDefault="00BD17C6" w:rsidP="00161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D17C6" w:rsidRPr="00BD17C6" w:rsidRDefault="00BD17C6" w:rsidP="00161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C6">
              <w:rPr>
                <w:rFonts w:ascii="Times New Roman" w:hAnsi="Times New Roman" w:cs="Times New Roman"/>
                <w:b/>
                <w:sz w:val="28"/>
                <w:szCs w:val="28"/>
              </w:rPr>
              <w:t>Nông nghiệp</w:t>
            </w:r>
          </w:p>
        </w:tc>
        <w:tc>
          <w:tcPr>
            <w:tcW w:w="1848" w:type="dxa"/>
          </w:tcPr>
          <w:p w:rsidR="00BD17C6" w:rsidRPr="00BD17C6" w:rsidRDefault="00BD17C6" w:rsidP="00161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C6">
              <w:rPr>
                <w:rFonts w:ascii="Times New Roman" w:hAnsi="Times New Roman" w:cs="Times New Roman"/>
                <w:b/>
                <w:sz w:val="28"/>
                <w:szCs w:val="28"/>
              </w:rPr>
              <w:t>Công nghiệp</w:t>
            </w:r>
          </w:p>
        </w:tc>
        <w:tc>
          <w:tcPr>
            <w:tcW w:w="1652" w:type="dxa"/>
          </w:tcPr>
          <w:p w:rsidR="00BD17C6" w:rsidRPr="00BD17C6" w:rsidRDefault="00BD17C6" w:rsidP="00161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C6">
              <w:rPr>
                <w:rFonts w:ascii="Times New Roman" w:hAnsi="Times New Roman" w:cs="Times New Roman"/>
                <w:b/>
                <w:sz w:val="28"/>
                <w:szCs w:val="28"/>
              </w:rPr>
              <w:t>Dịch vụ</w:t>
            </w:r>
          </w:p>
        </w:tc>
        <w:tc>
          <w:tcPr>
            <w:tcW w:w="2378" w:type="dxa"/>
            <w:vMerge/>
          </w:tcPr>
          <w:p w:rsidR="00BD17C6" w:rsidRDefault="00BD17C6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7C6" w:rsidTr="003A4AE6">
        <w:tc>
          <w:tcPr>
            <w:tcW w:w="1848" w:type="dxa"/>
          </w:tcPr>
          <w:p w:rsidR="00BD17C6" w:rsidRDefault="00BD17C6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Nhật Bản</w:t>
            </w:r>
          </w:p>
        </w:tc>
        <w:tc>
          <w:tcPr>
            <w:tcW w:w="1848" w:type="dxa"/>
          </w:tcPr>
          <w:p w:rsidR="00BD17C6" w:rsidRDefault="00BD17C6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848" w:type="dxa"/>
          </w:tcPr>
          <w:p w:rsidR="00BD17C6" w:rsidRDefault="00BD17C6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652" w:type="dxa"/>
          </w:tcPr>
          <w:p w:rsidR="00BD17C6" w:rsidRDefault="00BD17C6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2378" w:type="dxa"/>
          </w:tcPr>
          <w:p w:rsidR="00BD17C6" w:rsidRDefault="00BD17C6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34.023</w:t>
            </w:r>
          </w:p>
        </w:tc>
      </w:tr>
      <w:tr w:rsidR="00BD17C6" w:rsidTr="003A4AE6">
        <w:tc>
          <w:tcPr>
            <w:tcW w:w="1848" w:type="dxa"/>
          </w:tcPr>
          <w:p w:rsidR="00BD17C6" w:rsidRDefault="00BD17C6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Thái Lan</w:t>
            </w:r>
          </w:p>
        </w:tc>
        <w:tc>
          <w:tcPr>
            <w:tcW w:w="1848" w:type="dxa"/>
          </w:tcPr>
          <w:p w:rsidR="00BD17C6" w:rsidRDefault="00BD17C6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848" w:type="dxa"/>
          </w:tcPr>
          <w:p w:rsidR="00BD17C6" w:rsidRDefault="00BD17C6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652" w:type="dxa"/>
          </w:tcPr>
          <w:p w:rsidR="00BD17C6" w:rsidRDefault="00BD17C6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2378" w:type="dxa"/>
          </w:tcPr>
          <w:p w:rsidR="00BD17C6" w:rsidRDefault="00BD17C6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3.400</w:t>
            </w:r>
          </w:p>
        </w:tc>
      </w:tr>
    </w:tbl>
    <w:p w:rsidR="00D0694C" w:rsidRDefault="00D0694C" w:rsidP="00161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94C" w:rsidRPr="00D0694C" w:rsidRDefault="00D0694C" w:rsidP="0016164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D0694C">
        <w:rPr>
          <w:rFonts w:ascii="Times New Roman" w:hAnsi="Times New Roman" w:cs="Times New Roman"/>
          <w:sz w:val="28"/>
          <w:szCs w:val="28"/>
          <w:lang w:val="it-IT"/>
        </w:rPr>
        <w:t xml:space="preserve">Nhận xét cơ cấu GDP của Nhật Bản và Thái Lan. </w:t>
      </w:r>
    </w:p>
    <w:p w:rsidR="00D0694C" w:rsidRPr="00D0694C" w:rsidRDefault="00D0694C" w:rsidP="0016164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Rút ra kết luận về</w:t>
      </w:r>
      <w:r w:rsidRPr="00D0694C">
        <w:rPr>
          <w:rFonts w:ascii="Times New Roman" w:hAnsi="Times New Roman" w:cs="Times New Roman"/>
          <w:sz w:val="28"/>
          <w:szCs w:val="28"/>
          <w:lang w:val="it-IT"/>
        </w:rPr>
        <w:t xml:space="preserve"> mối quan hệ giữa cơ cấu GDP và thu nhập bình quân đầu người của </w:t>
      </w:r>
      <w:r>
        <w:rPr>
          <w:rFonts w:ascii="Times New Roman" w:hAnsi="Times New Roman" w:cs="Times New Roman"/>
          <w:sz w:val="28"/>
          <w:szCs w:val="28"/>
          <w:lang w:val="it-IT"/>
        </w:rPr>
        <w:t>2</w:t>
      </w:r>
      <w:r w:rsidRPr="00D0694C">
        <w:rPr>
          <w:rFonts w:ascii="Times New Roman" w:hAnsi="Times New Roman" w:cs="Times New Roman"/>
          <w:sz w:val="28"/>
          <w:szCs w:val="28"/>
          <w:lang w:val="it-IT"/>
        </w:rPr>
        <w:t xml:space="preserve"> nướ</w:t>
      </w:r>
      <w:r w:rsidR="00454A34">
        <w:rPr>
          <w:rFonts w:ascii="Times New Roman" w:hAnsi="Times New Roman" w:cs="Times New Roman"/>
          <w:sz w:val="28"/>
          <w:szCs w:val="28"/>
          <w:lang w:val="it-IT"/>
        </w:rPr>
        <w:t>c trên.</w:t>
      </w:r>
    </w:p>
    <w:p w:rsidR="00212E72" w:rsidRDefault="00212E72" w:rsidP="001616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it-IT"/>
        </w:rPr>
      </w:pPr>
      <w:r w:rsidRPr="00D0694C">
        <w:rPr>
          <w:rFonts w:ascii="Times New Roman" w:hAnsi="Times New Roman" w:cs="Times New Roman"/>
          <w:b/>
          <w:sz w:val="28"/>
          <w:szCs w:val="28"/>
          <w:lang w:val="it-IT"/>
        </w:rPr>
        <w:t>Câu 4</w:t>
      </w:r>
      <w:r w:rsidR="00BD17C6" w:rsidRPr="00D0694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(2</w:t>
      </w:r>
      <w:r w:rsidRPr="00D0694C">
        <w:rPr>
          <w:rFonts w:ascii="Times New Roman" w:hAnsi="Times New Roman" w:cs="Times New Roman"/>
          <w:b/>
          <w:sz w:val="28"/>
          <w:szCs w:val="28"/>
          <w:lang w:val="it-IT"/>
        </w:rPr>
        <w:t>,0 điểm)</w:t>
      </w:r>
      <w:r w:rsidR="0011622B" w:rsidRPr="00D0694C">
        <w:rPr>
          <w:rFonts w:ascii="Times New Roman" w:hAnsi="Times New Roman" w:cs="Times New Roman"/>
          <w:noProof/>
          <w:sz w:val="28"/>
          <w:szCs w:val="28"/>
          <w:lang w:val="it-IT"/>
        </w:rPr>
        <w:t xml:space="preserve"> </w:t>
      </w:r>
    </w:p>
    <w:p w:rsidR="0016164C" w:rsidRPr="003A4AE6" w:rsidRDefault="0016164C" w:rsidP="003A4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0694C">
        <w:rPr>
          <w:rFonts w:ascii="Times New Roman" w:hAnsi="Times New Roman" w:cs="Times New Roman"/>
          <w:sz w:val="28"/>
          <w:szCs w:val="28"/>
          <w:lang w:val="it-IT"/>
        </w:rPr>
        <w:t xml:space="preserve">      Dựa vào lược đồ Hình </w:t>
      </w:r>
      <w:r>
        <w:rPr>
          <w:rFonts w:ascii="Times New Roman" w:hAnsi="Times New Roman" w:cs="Times New Roman"/>
          <w:sz w:val="28"/>
          <w:szCs w:val="28"/>
          <w:lang w:val="it-IT"/>
        </w:rPr>
        <w:t>1</w:t>
      </w:r>
      <w:r w:rsidRPr="00D0694C">
        <w:rPr>
          <w:rFonts w:ascii="Times New Roman" w:hAnsi="Times New Roman" w:cs="Times New Roman"/>
          <w:sz w:val="28"/>
          <w:szCs w:val="28"/>
          <w:lang w:val="it-IT"/>
        </w:rPr>
        <w:t xml:space="preserve"> và kiến thức đã học, hãy cho biết: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804"/>
      </w:tblGrid>
      <w:tr w:rsidR="00212E72" w:rsidRPr="00A44CD6" w:rsidTr="003A4AE6">
        <w:tc>
          <w:tcPr>
            <w:tcW w:w="3652" w:type="dxa"/>
          </w:tcPr>
          <w:p w:rsidR="00212E72" w:rsidRPr="00454A34" w:rsidRDefault="00212E72" w:rsidP="0016164C">
            <w:pPr>
              <w:pStyle w:val="NoSpacing"/>
              <w:jc w:val="both"/>
              <w:rPr>
                <w:sz w:val="28"/>
                <w:szCs w:val="28"/>
                <w:lang w:val="it-IT"/>
              </w:rPr>
            </w:pPr>
          </w:p>
          <w:p w:rsidR="003A4AE6" w:rsidRPr="00454A34" w:rsidRDefault="003A4AE6" w:rsidP="003A4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</w:t>
            </w:r>
            <w:r w:rsidRPr="00D0694C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</w:t>
            </w:r>
            <w:r w:rsidRPr="00454A3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a.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</w:t>
            </w:r>
            <w:r w:rsidRPr="00454A3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ự phân bố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</w:t>
            </w:r>
            <w:r w:rsidRPr="00454A3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guồn tài nguyên quan trọng nhất của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khu vực</w:t>
            </w:r>
            <w:r w:rsidRPr="00454A3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Tây Nam Á ?</w:t>
            </w:r>
          </w:p>
          <w:p w:rsidR="003A4AE6" w:rsidRPr="00454A34" w:rsidRDefault="003A4AE6" w:rsidP="003A4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454A3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  b. Vì sao khu vực Tây Nam Á có tình hình chính trị không ổn định?</w:t>
            </w:r>
          </w:p>
          <w:p w:rsidR="0011622B" w:rsidRPr="00454A34" w:rsidRDefault="0011622B" w:rsidP="0016164C">
            <w:pPr>
              <w:pStyle w:val="NoSpacing"/>
              <w:rPr>
                <w:sz w:val="28"/>
                <w:szCs w:val="28"/>
                <w:lang w:val="it-IT"/>
              </w:rPr>
            </w:pPr>
          </w:p>
          <w:p w:rsidR="0011622B" w:rsidRPr="00454A34" w:rsidRDefault="0011622B" w:rsidP="0016164C">
            <w:pPr>
              <w:pStyle w:val="NoSpacing"/>
              <w:rPr>
                <w:sz w:val="28"/>
                <w:szCs w:val="28"/>
                <w:lang w:val="it-IT"/>
              </w:rPr>
            </w:pPr>
          </w:p>
          <w:p w:rsidR="0011622B" w:rsidRPr="00454A34" w:rsidRDefault="0011622B" w:rsidP="0016164C">
            <w:pPr>
              <w:pStyle w:val="NoSpacing"/>
              <w:rPr>
                <w:sz w:val="28"/>
                <w:szCs w:val="28"/>
                <w:lang w:val="it-IT"/>
              </w:rPr>
            </w:pPr>
          </w:p>
          <w:p w:rsidR="0011622B" w:rsidRPr="00454A34" w:rsidRDefault="0011622B" w:rsidP="0016164C">
            <w:pPr>
              <w:pStyle w:val="NoSpacing"/>
              <w:rPr>
                <w:sz w:val="28"/>
                <w:szCs w:val="28"/>
                <w:lang w:val="it-IT"/>
              </w:rPr>
            </w:pPr>
          </w:p>
        </w:tc>
        <w:tc>
          <w:tcPr>
            <w:tcW w:w="6804" w:type="dxa"/>
          </w:tcPr>
          <w:p w:rsidR="00212E72" w:rsidRPr="00454A34" w:rsidRDefault="00212E72" w:rsidP="0016164C">
            <w:pPr>
              <w:pStyle w:val="NoSpacing"/>
              <w:rPr>
                <w:sz w:val="4"/>
                <w:szCs w:val="28"/>
                <w:lang w:val="it-IT"/>
              </w:rPr>
            </w:pPr>
          </w:p>
          <w:p w:rsidR="00212E72" w:rsidRPr="00A44CD6" w:rsidRDefault="0011622B" w:rsidP="0016164C">
            <w:pPr>
              <w:pStyle w:val="NoSpacing"/>
              <w:rPr>
                <w:sz w:val="28"/>
                <w:szCs w:val="28"/>
                <w:lang w:val="it-IT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2D914774" wp14:editId="396EEE8E">
                  <wp:extent cx="4181475" cy="2686050"/>
                  <wp:effectExtent l="0" t="0" r="9525" b="0"/>
                  <wp:docPr id="5" name="Picture 5" descr="C:\Users\Administrator\Downloads\Luoc do tu nhien Tay Nam 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Luoc do tu nhien Tay Nam 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7528" cy="268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64C" w:rsidRDefault="003A4AE6"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01B49" wp14:editId="27F3B023">
                <wp:simplePos x="0" y="0"/>
                <wp:positionH relativeFrom="column">
                  <wp:posOffset>2585720</wp:posOffset>
                </wp:positionH>
                <wp:positionV relativeFrom="paragraph">
                  <wp:posOffset>26035</wp:posOffset>
                </wp:positionV>
                <wp:extent cx="379095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E72" w:rsidRPr="00A44CD6" w:rsidRDefault="00D0694C" w:rsidP="00212E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Hình </w:t>
                            </w:r>
                            <w:r w:rsidR="003A4AE6">
                              <w:rPr>
                                <w:b/>
                              </w:rPr>
                              <w:t>1</w:t>
                            </w:r>
                            <w:r w:rsidR="0011622B">
                              <w:rPr>
                                <w:b/>
                              </w:rPr>
                              <w:t xml:space="preserve">. </w:t>
                            </w:r>
                            <w:r w:rsidR="00212E72" w:rsidRPr="00A44CD6">
                              <w:rPr>
                                <w:b/>
                              </w:rPr>
                              <w:t>Lược đồ</w:t>
                            </w:r>
                            <w:r w:rsidR="0011622B">
                              <w:rPr>
                                <w:b/>
                              </w:rPr>
                              <w:t xml:space="preserve"> tự nhiên Tây Nam 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6pt;margin-top:2.05pt;width:29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YWtAIAALk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" filled="f" stroked="f">
                <v:textbox>
                  <w:txbxContent>
                    <w:p w:rsidR="00212E72" w:rsidRPr="00A44CD6" w:rsidRDefault="00D0694C" w:rsidP="00212E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Hình </w:t>
                      </w:r>
                      <w:r w:rsidR="003A4AE6">
                        <w:rPr>
                          <w:b/>
                        </w:rPr>
                        <w:t>1</w:t>
                      </w:r>
                      <w:r w:rsidR="0011622B">
                        <w:rPr>
                          <w:b/>
                        </w:rPr>
                        <w:t xml:space="preserve">. </w:t>
                      </w:r>
                      <w:r w:rsidR="00212E72" w:rsidRPr="00A44CD6">
                        <w:rPr>
                          <w:b/>
                        </w:rPr>
                        <w:t>Lược đồ</w:t>
                      </w:r>
                      <w:r w:rsidR="0011622B">
                        <w:rPr>
                          <w:b/>
                        </w:rPr>
                        <w:t xml:space="preserve"> tự nhiên Tây Nam Á</w:t>
                      </w:r>
                    </w:p>
                  </w:txbxContent>
                </v:textbox>
              </v:shape>
            </w:pict>
          </mc:Fallback>
        </mc:AlternateContent>
      </w:r>
      <w:r w:rsidR="0016164C">
        <w:br w:type="page"/>
      </w:r>
    </w:p>
    <w:tbl>
      <w:tblPr>
        <w:tblStyle w:val="TableGrid"/>
        <w:tblW w:w="1204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7360"/>
      </w:tblGrid>
      <w:tr w:rsidR="00212E72" w:rsidTr="00740919">
        <w:trPr>
          <w:trHeight w:val="850"/>
        </w:trPr>
        <w:tc>
          <w:tcPr>
            <w:tcW w:w="4680" w:type="dxa"/>
          </w:tcPr>
          <w:p w:rsidR="00212E72" w:rsidRDefault="00212E72" w:rsidP="0016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UBND HUYỆN NAM SÁCH</w:t>
            </w:r>
          </w:p>
          <w:p w:rsidR="00212E72" w:rsidRPr="00C4108E" w:rsidRDefault="00212E72" w:rsidP="0016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PHÒNG GIÁO DỤC VÀ ĐÀO TẠO</w:t>
            </w:r>
          </w:p>
        </w:tc>
        <w:tc>
          <w:tcPr>
            <w:tcW w:w="7360" w:type="dxa"/>
          </w:tcPr>
          <w:p w:rsidR="00212E72" w:rsidRDefault="00212E72" w:rsidP="0016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VÀ BIỂU ĐIỂM </w:t>
            </w:r>
            <w:r w:rsidRPr="00C4108E">
              <w:rPr>
                <w:rFonts w:ascii="Times New Roman" w:hAnsi="Times New Roman" w:cs="Times New Roman"/>
                <w:b/>
                <w:sz w:val="28"/>
                <w:szCs w:val="28"/>
              </w:rPr>
              <w:t>HỌC KỲ</w:t>
            </w:r>
            <w:r w:rsidR="00116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212E72" w:rsidRPr="00C4108E" w:rsidRDefault="00212E72" w:rsidP="0016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8E">
              <w:rPr>
                <w:rFonts w:ascii="Times New Roman" w:hAnsi="Times New Roman" w:cs="Times New Roman"/>
                <w:b/>
                <w:sz w:val="28"/>
                <w:szCs w:val="28"/>
              </w:rPr>
              <w:t>NĂM HỌ</w:t>
            </w:r>
            <w:r w:rsidR="0011622B">
              <w:rPr>
                <w:rFonts w:ascii="Times New Roman" w:hAnsi="Times New Roman" w:cs="Times New Roman"/>
                <w:b/>
                <w:sz w:val="28"/>
                <w:szCs w:val="28"/>
              </w:rPr>
              <w:t>C 2017-2018</w:t>
            </w:r>
          </w:p>
          <w:p w:rsidR="00212E72" w:rsidRPr="00740919" w:rsidRDefault="00212E72" w:rsidP="00740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MÔN: ĐỊA </w:t>
            </w:r>
            <w:r w:rsidR="00740919">
              <w:rPr>
                <w:rFonts w:ascii="Times New Roman" w:hAnsi="Times New Roman" w:cs="Times New Roman"/>
                <w:b/>
                <w:sz w:val="28"/>
                <w:szCs w:val="28"/>
              </w:rPr>
              <w:t>LÍ 8</w:t>
            </w:r>
          </w:p>
        </w:tc>
      </w:tr>
    </w:tbl>
    <w:p w:rsidR="00212E72" w:rsidRDefault="00212E72" w:rsidP="00161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79" w:type="dxa"/>
        <w:tblLook w:val="04A0" w:firstRow="1" w:lastRow="0" w:firstColumn="1" w:lastColumn="0" w:noHBand="0" w:noVBand="1"/>
      </w:tblPr>
      <w:tblGrid>
        <w:gridCol w:w="1101"/>
        <w:gridCol w:w="8438"/>
        <w:gridCol w:w="1040"/>
      </w:tblGrid>
      <w:tr w:rsidR="00212E72" w:rsidRPr="00CE582C" w:rsidTr="00740919">
        <w:trPr>
          <w:trHeight w:val="313"/>
        </w:trPr>
        <w:tc>
          <w:tcPr>
            <w:tcW w:w="1101" w:type="dxa"/>
          </w:tcPr>
          <w:p w:rsidR="00212E72" w:rsidRPr="006F2C10" w:rsidRDefault="00212E72" w:rsidP="0016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C1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438" w:type="dxa"/>
          </w:tcPr>
          <w:p w:rsidR="00212E72" w:rsidRPr="00CE582C" w:rsidRDefault="00212E72" w:rsidP="0016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82C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40" w:type="dxa"/>
          </w:tcPr>
          <w:p w:rsidR="00212E72" w:rsidRPr="00CE582C" w:rsidRDefault="00212E72" w:rsidP="0016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82C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212E72" w:rsidTr="00740919">
        <w:trPr>
          <w:trHeight w:val="2156"/>
        </w:trPr>
        <w:tc>
          <w:tcPr>
            <w:tcW w:w="1101" w:type="dxa"/>
            <w:vAlign w:val="center"/>
          </w:tcPr>
          <w:p w:rsidR="00212E72" w:rsidRPr="006F2C10" w:rsidRDefault="00212E72" w:rsidP="0016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C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12E72" w:rsidRPr="006F2C10" w:rsidRDefault="00212E72" w:rsidP="0016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C10">
              <w:rPr>
                <w:rFonts w:ascii="Times New Roman" w:hAnsi="Times New Roman" w:cs="Times New Roman"/>
                <w:b/>
                <w:sz w:val="28"/>
                <w:szCs w:val="28"/>
              </w:rPr>
              <w:t>(2,0 điểm)</w:t>
            </w:r>
          </w:p>
        </w:tc>
        <w:tc>
          <w:tcPr>
            <w:tcW w:w="8438" w:type="dxa"/>
          </w:tcPr>
          <w:p w:rsidR="0008263B" w:rsidRDefault="0011622B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6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63B">
              <w:rPr>
                <w:rFonts w:ascii="Times New Roman" w:hAnsi="Times New Roman" w:cs="Times New Roman"/>
                <w:sz w:val="28"/>
                <w:szCs w:val="28"/>
              </w:rPr>
              <w:t xml:space="preserve">Vai trò: </w:t>
            </w:r>
            <w:r w:rsidRPr="0011622B">
              <w:rPr>
                <w:rFonts w:ascii="Times New Roman" w:hAnsi="Times New Roman" w:cs="Times New Roman"/>
                <w:sz w:val="28"/>
                <w:szCs w:val="28"/>
              </w:rPr>
              <w:t>Lúa gạo là cây lương thực quan trọng nhấ</w:t>
            </w:r>
            <w:r w:rsidR="0008263B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  <w:p w:rsidR="00F66317" w:rsidRDefault="00187E75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263B">
              <w:rPr>
                <w:rFonts w:ascii="Times New Roman" w:hAnsi="Times New Roman" w:cs="Times New Roman"/>
                <w:sz w:val="28"/>
                <w:szCs w:val="28"/>
              </w:rPr>
              <w:t xml:space="preserve">Giá trị sản xuất: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Châu Á</w:t>
            </w:r>
            <w:r w:rsidR="00F66317">
              <w:rPr>
                <w:rFonts w:ascii="Times New Roman" w:hAnsi="Times New Roman" w:cs="Times New Roman"/>
                <w:sz w:val="28"/>
                <w:szCs w:val="28"/>
              </w:rPr>
              <w:t xml:space="preserve"> chiếm 93% sản lượng lúa gạo và 39% sản lượng lúa mì của thế giớ</w:t>
            </w:r>
            <w:r w:rsidR="0008263B">
              <w:rPr>
                <w:rFonts w:ascii="Times New Roman" w:hAnsi="Times New Roman" w:cs="Times New Roman"/>
                <w:sz w:val="28"/>
                <w:szCs w:val="28"/>
              </w:rPr>
              <w:t>i (2003)</w:t>
            </w:r>
          </w:p>
          <w:p w:rsidR="0011622B" w:rsidRDefault="00F66317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Ở một số nước đã đạt được kết quả vượt bậ</w:t>
            </w:r>
            <w:r w:rsidR="00BB6445">
              <w:rPr>
                <w:rFonts w:ascii="Times New Roman" w:hAnsi="Times New Roman" w:cs="Times New Roman"/>
                <w:sz w:val="28"/>
                <w:szCs w:val="28"/>
              </w:rPr>
              <w:t>c trong sản xuất lương thực:</w:t>
            </w:r>
          </w:p>
          <w:p w:rsidR="0008263B" w:rsidRDefault="0008263B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Trung Quốc, Ấn Độ đông dân nhất TG đủ và thừa lương thực</w:t>
            </w:r>
          </w:p>
          <w:p w:rsidR="0008263B" w:rsidRPr="0011622B" w:rsidRDefault="0008263B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Thái Lan, Việt Nam xuất khẩu gạo đứng thứ 1,2 trên TG.</w:t>
            </w:r>
          </w:p>
        </w:tc>
        <w:tc>
          <w:tcPr>
            <w:tcW w:w="1040" w:type="dxa"/>
          </w:tcPr>
          <w:p w:rsidR="00212E72" w:rsidRDefault="00F66317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12E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2E72" w:rsidRDefault="00F66317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12E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66317" w:rsidRDefault="00F66317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72" w:rsidRDefault="00F66317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12E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66317" w:rsidRDefault="00F66317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3B" w:rsidRDefault="00F66317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82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2E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2E72" w:rsidRDefault="0008263B" w:rsidP="0016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212E72" w:rsidRPr="00A86C5C" w:rsidTr="00740919">
        <w:trPr>
          <w:trHeight w:val="3474"/>
        </w:trPr>
        <w:tc>
          <w:tcPr>
            <w:tcW w:w="1101" w:type="dxa"/>
            <w:vAlign w:val="center"/>
          </w:tcPr>
          <w:p w:rsidR="00212E72" w:rsidRPr="006F2C10" w:rsidRDefault="00212E72" w:rsidP="0016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C10">
              <w:rPr>
                <w:rFonts w:ascii="Times New Roman" w:hAnsi="Times New Roman" w:cs="Times New Roman"/>
                <w:b/>
                <w:sz w:val="28"/>
                <w:szCs w:val="28"/>
              </w:rPr>
              <w:t>2(3,0 điểm)</w:t>
            </w:r>
          </w:p>
        </w:tc>
        <w:tc>
          <w:tcPr>
            <w:tcW w:w="8438" w:type="dxa"/>
          </w:tcPr>
          <w:p w:rsidR="00B6109E" w:rsidRDefault="00C71DF0" w:rsidP="0016164C">
            <w:pPr>
              <w:tabs>
                <w:tab w:val="left" w:pos="1260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* </w:t>
            </w:r>
            <w:r w:rsidR="00B6109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Giải thích:</w:t>
            </w:r>
          </w:p>
          <w:p w:rsidR="00374B7A" w:rsidRDefault="00B6109E" w:rsidP="0016164C">
            <w:pPr>
              <w:tabs>
                <w:tab w:val="left" w:pos="1260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 </w:t>
            </w:r>
            <w:r w:rsidR="001D62B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Vị trí</w:t>
            </w:r>
            <w:r w:rsidR="00374B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trải dài từ vùng cực Bắc đến vùng xích đạo</w:t>
            </w:r>
          </w:p>
          <w:p w:rsidR="00374B7A" w:rsidRDefault="00B6109E" w:rsidP="0016164C">
            <w:pPr>
              <w:tabs>
                <w:tab w:val="left" w:pos="1260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 </w:t>
            </w:r>
            <w:r w:rsidR="001D62B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</w:t>
            </w:r>
            <w:r w:rsidR="00374B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ó kích thước rộng lớn.</w:t>
            </w:r>
          </w:p>
          <w:p w:rsidR="00374B7A" w:rsidRDefault="00B6109E" w:rsidP="0016164C">
            <w:pPr>
              <w:tabs>
                <w:tab w:val="left" w:pos="1260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 </w:t>
            </w:r>
            <w:r w:rsidR="001D62B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Cấu tạo địa hình phức tạp:</w:t>
            </w:r>
            <w:r w:rsidR="00374B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có nhiề</w:t>
            </w:r>
            <w:r w:rsidR="0074091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u núi, </w:t>
            </w:r>
            <w:r w:rsidR="00374B7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sơn nguyên cao, đồ sộ</w:t>
            </w:r>
            <w:r w:rsidR="001D62B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</w:t>
            </w:r>
          </w:p>
          <w:p w:rsidR="00C71DF0" w:rsidRDefault="00C71DF0" w:rsidP="0016164C">
            <w:pPr>
              <w:tabs>
                <w:tab w:val="left" w:pos="1260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* Sự khác nhau</w:t>
            </w:r>
          </w:p>
          <w:p w:rsidR="00374B7A" w:rsidRDefault="00374B7A" w:rsidP="0016164C">
            <w:pPr>
              <w:tabs>
                <w:tab w:val="left" w:pos="1260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Khí hậu gió mùa:</w:t>
            </w:r>
          </w:p>
          <w:p w:rsidR="00374B7A" w:rsidRDefault="00374B7A" w:rsidP="0016164C">
            <w:pPr>
              <w:tabs>
                <w:tab w:val="left" w:pos="1260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Phân bố: Nam á, Đông Nam Á và Đông Á</w:t>
            </w:r>
          </w:p>
          <w:p w:rsidR="00374B7A" w:rsidRDefault="00374B7A" w:rsidP="0016164C">
            <w:pPr>
              <w:tabs>
                <w:tab w:val="left" w:pos="1260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Đặc điểm: mùa hạ nóng ẩm, mưa nhiều; mùa đông: lạnh, khô, ít mưa.</w:t>
            </w:r>
          </w:p>
          <w:p w:rsidR="00374B7A" w:rsidRDefault="00374B7A" w:rsidP="0016164C">
            <w:pPr>
              <w:pStyle w:val="ListParagraph"/>
              <w:numPr>
                <w:ilvl w:val="0"/>
                <w:numId w:val="14"/>
              </w:numPr>
              <w:tabs>
                <w:tab w:val="left" w:pos="1260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Khí hậu lục địa</w:t>
            </w:r>
            <w:r w:rsidR="00B6109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:</w:t>
            </w:r>
          </w:p>
          <w:p w:rsidR="00374B7A" w:rsidRDefault="00374B7A" w:rsidP="0016164C">
            <w:pPr>
              <w:tabs>
                <w:tab w:val="left" w:pos="1260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 Phân bố: chủ yếu ở vùng nội địa và khu vực </w:t>
            </w:r>
            <w:r w:rsidR="0090395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TNA</w:t>
            </w:r>
          </w:p>
          <w:p w:rsidR="007E19A1" w:rsidRPr="007E19A1" w:rsidRDefault="00374B7A" w:rsidP="0016164C">
            <w:pPr>
              <w:tabs>
                <w:tab w:val="left" w:pos="1260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Đặc điểm: mùa hạ: nóng,  khô; mùa đông: lạnh và khô</w:t>
            </w:r>
          </w:p>
        </w:tc>
        <w:tc>
          <w:tcPr>
            <w:tcW w:w="1040" w:type="dxa"/>
          </w:tcPr>
          <w:p w:rsidR="00B6109E" w:rsidRDefault="00B6109E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7E19A1" w:rsidRDefault="0090395C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0.5</w:t>
            </w:r>
          </w:p>
          <w:p w:rsidR="0090395C" w:rsidRDefault="0090395C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0.5</w:t>
            </w:r>
          </w:p>
          <w:p w:rsidR="0090395C" w:rsidRDefault="0090395C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0.5</w:t>
            </w:r>
          </w:p>
          <w:p w:rsidR="0090395C" w:rsidRDefault="0090395C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0395C" w:rsidRDefault="0090395C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0395C" w:rsidRDefault="0090395C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0.25</w:t>
            </w:r>
          </w:p>
          <w:p w:rsidR="0090395C" w:rsidRDefault="0090395C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0.5</w:t>
            </w:r>
          </w:p>
          <w:p w:rsidR="0090395C" w:rsidRDefault="0090395C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0395C" w:rsidRDefault="0090395C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0.25</w:t>
            </w:r>
          </w:p>
          <w:p w:rsidR="0090395C" w:rsidRPr="00A93FD3" w:rsidRDefault="0090395C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0.5</w:t>
            </w:r>
          </w:p>
        </w:tc>
      </w:tr>
      <w:tr w:rsidR="00212E72" w:rsidRPr="00A93FD3" w:rsidTr="00740919">
        <w:trPr>
          <w:trHeight w:val="1116"/>
        </w:trPr>
        <w:tc>
          <w:tcPr>
            <w:tcW w:w="1101" w:type="dxa"/>
            <w:vAlign w:val="center"/>
          </w:tcPr>
          <w:p w:rsidR="00212E72" w:rsidRPr="006F2C10" w:rsidRDefault="007E19A1" w:rsidP="0016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(3</w:t>
            </w:r>
            <w:r w:rsidR="00212E72" w:rsidRPr="006F2C10">
              <w:rPr>
                <w:rFonts w:ascii="Times New Roman" w:hAnsi="Times New Roman" w:cs="Times New Roman"/>
                <w:b/>
                <w:sz w:val="28"/>
                <w:szCs w:val="28"/>
              </w:rPr>
              <w:t>,0 điểm)</w:t>
            </w:r>
          </w:p>
        </w:tc>
        <w:tc>
          <w:tcPr>
            <w:tcW w:w="8438" w:type="dxa"/>
          </w:tcPr>
          <w:p w:rsidR="00E3100C" w:rsidRPr="00E3100C" w:rsidRDefault="00E3100C" w:rsidP="00E310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* </w:t>
            </w:r>
            <w:r w:rsidR="007E19A1" w:rsidRPr="00E3100C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Cơ cấu GDP của </w:t>
            </w:r>
            <w:r w:rsidRPr="00E3100C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2 nước không đều:</w:t>
            </w:r>
          </w:p>
          <w:p w:rsidR="007E19A1" w:rsidRPr="00E3100C" w:rsidRDefault="00E3100C" w:rsidP="00E310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- N</w:t>
            </w:r>
            <w:r w:rsidR="007E19A1" w:rsidRPr="00E3100C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hật Bả</w:t>
            </w:r>
            <w:r w:rsidR="00374B7A" w:rsidRPr="00E3100C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:</w:t>
            </w:r>
          </w:p>
          <w:p w:rsidR="007E19A1" w:rsidRPr="007E19A1" w:rsidRDefault="007E19A1" w:rsidP="00161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7E19A1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+ Dịch vụ có tỉ lệ rất lớn (73,5%). Nông nghiệp có tỉ lệ rất nhỏ</w:t>
            </w:r>
            <w:r w:rsidR="00E3100C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 w:rsidRPr="007E19A1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(1,3%), công nghiệp có tỉ lệ thuộc loại nhỏ</w:t>
            </w:r>
            <w:r w:rsidR="00E3100C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 w:rsidRPr="007E19A1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(25,2 %)</w:t>
            </w:r>
          </w:p>
          <w:p w:rsidR="007E19A1" w:rsidRPr="007E19A1" w:rsidRDefault="00E3100C" w:rsidP="00161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=&gt;</w:t>
            </w:r>
            <w:r w:rsidR="007E19A1" w:rsidRPr="007E19A1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Cơ cấu GDP cho thấy Nhật Bản là nước phát triển cao</w:t>
            </w:r>
          </w:p>
          <w:p w:rsidR="007E19A1" w:rsidRPr="00E3100C" w:rsidRDefault="00E3100C" w:rsidP="00E310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- </w:t>
            </w:r>
            <w:r w:rsidR="007E19A1" w:rsidRPr="00E3100C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Thái Lan:</w:t>
            </w:r>
          </w:p>
          <w:p w:rsidR="007E19A1" w:rsidRPr="007E19A1" w:rsidRDefault="007E19A1" w:rsidP="00161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7E19A1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+ Dịch vụ và công nghiệp có tỉ lệ khá lớn và tương đương nhau (công nghiệp : 39,0 %, dịch vụ: 49,0 %)</w:t>
            </w:r>
          </w:p>
          <w:p w:rsidR="007E19A1" w:rsidRPr="007E19A1" w:rsidRDefault="007E19A1" w:rsidP="00161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7E19A1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 w:rsidRPr="007E19A1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Cơ cấu GDP cho thấ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y Thái L</w:t>
            </w:r>
            <w:r w:rsidRPr="007E19A1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an là nước đang phát triển.</w:t>
            </w:r>
          </w:p>
          <w:p w:rsidR="007E19A1" w:rsidRPr="00E3100C" w:rsidRDefault="00E3100C" w:rsidP="00E310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* </w:t>
            </w:r>
            <w:r w:rsidR="007E19A1" w:rsidRPr="00E3100C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Mối quan hệ giữa GDP và thu nhập bình quân theo đầu người:</w:t>
            </w:r>
          </w:p>
          <w:p w:rsidR="007E19A1" w:rsidRPr="00E3100C" w:rsidRDefault="007E19A1" w:rsidP="00161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7E19A1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Nhật Bản có cơ cấu GDP tiến bộ hơn Thái Lan, nền kinh tế phát triển hơn Thái Lan nên thu nhập bình quân đầu người cao hơn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.</w:t>
            </w:r>
          </w:p>
        </w:tc>
        <w:tc>
          <w:tcPr>
            <w:tcW w:w="1040" w:type="dxa"/>
          </w:tcPr>
          <w:p w:rsidR="00212E72" w:rsidRDefault="00212E72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212E72" w:rsidRDefault="00E8665A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</w:t>
            </w:r>
            <w:r w:rsidR="00212E7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5 </w:t>
            </w:r>
          </w:p>
          <w:p w:rsidR="00212E72" w:rsidRDefault="00212E72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8665A" w:rsidRDefault="00E8665A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212E72" w:rsidRDefault="00E8665A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</w:t>
            </w:r>
            <w:r w:rsidR="00212E7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5 </w:t>
            </w:r>
          </w:p>
          <w:p w:rsidR="00212E72" w:rsidRDefault="00212E72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212E72" w:rsidRDefault="00E8665A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</w:t>
            </w:r>
            <w:r w:rsidR="00212E7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5 </w:t>
            </w:r>
          </w:p>
          <w:p w:rsidR="00212E72" w:rsidRDefault="00212E72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212E72" w:rsidRDefault="00E8665A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</w:t>
            </w:r>
            <w:r w:rsidR="00212E7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5 </w:t>
            </w:r>
          </w:p>
          <w:p w:rsidR="00212E72" w:rsidRDefault="00212E72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212E72" w:rsidRDefault="00212E72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212E72" w:rsidRDefault="00E8665A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1,0</w:t>
            </w:r>
            <w:r w:rsidR="00212E7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</w:tc>
      </w:tr>
      <w:tr w:rsidR="00212E72" w:rsidRPr="00A93FD3" w:rsidTr="00740919">
        <w:trPr>
          <w:trHeight w:val="640"/>
        </w:trPr>
        <w:tc>
          <w:tcPr>
            <w:tcW w:w="1101" w:type="dxa"/>
            <w:vAlign w:val="center"/>
          </w:tcPr>
          <w:p w:rsidR="00212E72" w:rsidRPr="006F2C10" w:rsidRDefault="007E19A1" w:rsidP="00161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4 (2</w:t>
            </w:r>
            <w:r w:rsidR="00212E72" w:rsidRPr="006F2C10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,0 điểm)</w:t>
            </w:r>
          </w:p>
        </w:tc>
        <w:tc>
          <w:tcPr>
            <w:tcW w:w="8438" w:type="dxa"/>
          </w:tcPr>
          <w:p w:rsidR="00E8665A" w:rsidRDefault="00E8665A" w:rsidP="0016164C">
            <w:pPr>
              <w:pStyle w:val="NoSpacing"/>
              <w:rPr>
                <w:b/>
                <w:i/>
                <w:sz w:val="28"/>
                <w:szCs w:val="28"/>
                <w:lang w:val="nl-NL"/>
              </w:rPr>
            </w:pPr>
            <w:r>
              <w:rPr>
                <w:b/>
                <w:i/>
                <w:sz w:val="28"/>
                <w:szCs w:val="28"/>
                <w:lang w:val="nl-NL"/>
              </w:rPr>
              <w:t>a.</w:t>
            </w:r>
          </w:p>
          <w:p w:rsidR="00E8665A" w:rsidRPr="00E8665A" w:rsidRDefault="00E8665A" w:rsidP="0016164C">
            <w:pPr>
              <w:pStyle w:val="NoSpacing"/>
              <w:rPr>
                <w:sz w:val="28"/>
                <w:szCs w:val="28"/>
                <w:lang w:val="nl-NL"/>
              </w:rPr>
            </w:pPr>
            <w:r w:rsidRPr="00E8665A">
              <w:rPr>
                <w:sz w:val="28"/>
                <w:szCs w:val="28"/>
                <w:lang w:val="nl-NL"/>
              </w:rPr>
              <w:t>-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E8665A">
              <w:rPr>
                <w:sz w:val="28"/>
                <w:szCs w:val="28"/>
                <w:lang w:val="nl-NL"/>
              </w:rPr>
              <w:t>Phân bố</w:t>
            </w:r>
            <w:r w:rsidR="00EB458A">
              <w:rPr>
                <w:sz w:val="28"/>
                <w:szCs w:val="28"/>
                <w:lang w:val="nl-NL"/>
              </w:rPr>
              <w:t xml:space="preserve"> của dầu mỏ - </w:t>
            </w:r>
            <w:r w:rsidR="00EB458A" w:rsidRPr="00E8665A">
              <w:rPr>
                <w:sz w:val="28"/>
                <w:szCs w:val="28"/>
                <w:lang w:val="nl-NL"/>
              </w:rPr>
              <w:t>tài nguyên quan trọ</w:t>
            </w:r>
            <w:r w:rsidR="00EB458A">
              <w:rPr>
                <w:sz w:val="28"/>
                <w:szCs w:val="28"/>
                <w:lang w:val="nl-NL"/>
              </w:rPr>
              <w:t>ng nhất của khu vực Tây Nam Á</w:t>
            </w:r>
            <w:r w:rsidR="00EB458A" w:rsidRPr="00E8665A">
              <w:rPr>
                <w:sz w:val="28"/>
                <w:szCs w:val="28"/>
                <w:lang w:val="nl-NL"/>
              </w:rPr>
              <w:t xml:space="preserve">: </w:t>
            </w:r>
            <w:r w:rsidRPr="00E8665A">
              <w:rPr>
                <w:sz w:val="28"/>
                <w:szCs w:val="28"/>
                <w:lang w:val="nl-NL"/>
              </w:rPr>
              <w:t xml:space="preserve">đồng bằng Lưỡng Hà, </w:t>
            </w:r>
            <w:r>
              <w:rPr>
                <w:sz w:val="28"/>
                <w:szCs w:val="28"/>
                <w:lang w:val="nl-NL"/>
              </w:rPr>
              <w:t>các đồng bằng của bán đảo A-Rap,</w:t>
            </w:r>
            <w:r w:rsidRPr="00E8665A">
              <w:rPr>
                <w:sz w:val="28"/>
                <w:szCs w:val="28"/>
                <w:lang w:val="nl-NL"/>
              </w:rPr>
              <w:t xml:space="preserve"> ven vịnh Péc-xích.</w:t>
            </w:r>
          </w:p>
          <w:p w:rsidR="00184B45" w:rsidRPr="00454A34" w:rsidRDefault="00E8665A" w:rsidP="00184B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8665A">
              <w:rPr>
                <w:b/>
                <w:i/>
                <w:sz w:val="28"/>
                <w:szCs w:val="28"/>
                <w:lang w:val="nl-NL"/>
              </w:rPr>
              <w:t xml:space="preserve">b. </w:t>
            </w:r>
            <w:r w:rsidR="00184B45" w:rsidRPr="00454A3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Vì sao khu vực Tây Nam Á có tình hình chính trị không ổn định?</w:t>
            </w:r>
          </w:p>
          <w:p w:rsidR="00E8665A" w:rsidRPr="00EB458A" w:rsidRDefault="00184B45" w:rsidP="0016164C">
            <w:pPr>
              <w:pStyle w:val="NoSpacing"/>
              <w:rPr>
                <w:sz w:val="28"/>
                <w:szCs w:val="28"/>
                <w:lang w:val="it-IT"/>
              </w:rPr>
            </w:pPr>
            <w:r w:rsidRPr="00EB458A">
              <w:rPr>
                <w:i/>
                <w:sz w:val="28"/>
                <w:szCs w:val="28"/>
                <w:lang w:val="it-IT"/>
              </w:rPr>
              <w:t xml:space="preserve">- </w:t>
            </w:r>
            <w:r w:rsidR="00EB458A" w:rsidRPr="00EB458A">
              <w:rPr>
                <w:sz w:val="28"/>
                <w:szCs w:val="28"/>
                <w:lang w:val="it-IT"/>
              </w:rPr>
              <w:t>Vị trí chiến lược</w:t>
            </w:r>
          </w:p>
          <w:p w:rsidR="00EB458A" w:rsidRPr="00EB458A" w:rsidRDefault="00EB458A" w:rsidP="0016164C">
            <w:pPr>
              <w:pStyle w:val="NoSpacing"/>
              <w:rPr>
                <w:sz w:val="28"/>
                <w:szCs w:val="28"/>
                <w:lang w:val="it-IT"/>
              </w:rPr>
            </w:pPr>
            <w:r w:rsidRPr="00EB458A">
              <w:rPr>
                <w:sz w:val="28"/>
                <w:szCs w:val="28"/>
                <w:lang w:val="it-IT"/>
              </w:rPr>
              <w:t>- Tài nguyên giàu có</w:t>
            </w:r>
          </w:p>
          <w:p w:rsidR="00184B45" w:rsidRPr="00EB458A" w:rsidRDefault="00EB458A" w:rsidP="00EB458A">
            <w:pPr>
              <w:pStyle w:val="NoSpacing"/>
              <w:rPr>
                <w:i/>
                <w:sz w:val="28"/>
                <w:szCs w:val="28"/>
                <w:lang w:val="it-IT"/>
              </w:rPr>
            </w:pPr>
            <w:r w:rsidRPr="00EB458A">
              <w:rPr>
                <w:i/>
                <w:sz w:val="28"/>
                <w:szCs w:val="28"/>
                <w:lang w:val="it-IT"/>
              </w:rPr>
              <w:t>Thưởng 0,25đ nếu đưa ra nguyên nhân khác đúng và chưa đạt điểm tối đa câu 4</w:t>
            </w:r>
            <w:r>
              <w:rPr>
                <w:i/>
                <w:sz w:val="28"/>
                <w:szCs w:val="28"/>
                <w:lang w:val="it-IT"/>
              </w:rPr>
              <w:t xml:space="preserve"> ý b</w:t>
            </w:r>
            <w:r w:rsidRPr="00EB458A">
              <w:rPr>
                <w:i/>
                <w:sz w:val="28"/>
                <w:szCs w:val="28"/>
                <w:lang w:val="it-IT"/>
              </w:rPr>
              <w:t>.</w:t>
            </w:r>
          </w:p>
        </w:tc>
        <w:tc>
          <w:tcPr>
            <w:tcW w:w="1040" w:type="dxa"/>
          </w:tcPr>
          <w:p w:rsidR="00212E72" w:rsidRDefault="00212E72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B458A" w:rsidRDefault="00EB458A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212E72" w:rsidRDefault="00EB458A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1.0</w:t>
            </w:r>
            <w:r w:rsidR="00212E7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đ</w:t>
            </w:r>
          </w:p>
          <w:p w:rsidR="00E8665A" w:rsidRDefault="00E8665A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B458A" w:rsidRDefault="00EB458A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B458A" w:rsidRDefault="00EB458A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212E72" w:rsidRDefault="00E8665A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</w:t>
            </w:r>
            <w:r w:rsidR="00212E7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 đ</w:t>
            </w:r>
          </w:p>
          <w:p w:rsidR="00212E72" w:rsidRPr="00A93FD3" w:rsidRDefault="00212E72" w:rsidP="0016164C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 đ</w:t>
            </w:r>
          </w:p>
        </w:tc>
      </w:tr>
    </w:tbl>
    <w:p w:rsidR="004F5E41" w:rsidRDefault="008140C7" w:rsidP="00740919">
      <w:pPr>
        <w:spacing w:after="0" w:line="240" w:lineRule="auto"/>
      </w:pPr>
    </w:p>
    <w:sectPr w:rsidR="004F5E41" w:rsidSect="0016164C">
      <w:pgSz w:w="11907" w:h="16840" w:code="9"/>
      <w:pgMar w:top="1134" w:right="851" w:bottom="624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35C"/>
    <w:multiLevelType w:val="hybridMultilevel"/>
    <w:tmpl w:val="7B5C125A"/>
    <w:lvl w:ilvl="0" w:tplc="BA1A0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852B2"/>
    <w:multiLevelType w:val="hybridMultilevel"/>
    <w:tmpl w:val="FEF4701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11F3C"/>
    <w:multiLevelType w:val="hybridMultilevel"/>
    <w:tmpl w:val="82F686DE"/>
    <w:lvl w:ilvl="0" w:tplc="F93AEF0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C759D"/>
    <w:multiLevelType w:val="hybridMultilevel"/>
    <w:tmpl w:val="ADE82A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4E84"/>
    <w:multiLevelType w:val="hybridMultilevel"/>
    <w:tmpl w:val="606ECCFC"/>
    <w:lvl w:ilvl="0" w:tplc="F58EDFC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8267C"/>
    <w:multiLevelType w:val="hybridMultilevel"/>
    <w:tmpl w:val="AE0A6832"/>
    <w:lvl w:ilvl="0" w:tplc="B8366A0C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539A1"/>
    <w:multiLevelType w:val="hybridMultilevel"/>
    <w:tmpl w:val="0E74B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D0F3D"/>
    <w:multiLevelType w:val="hybridMultilevel"/>
    <w:tmpl w:val="61CC4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954B2"/>
    <w:multiLevelType w:val="hybridMultilevel"/>
    <w:tmpl w:val="FFA4FA36"/>
    <w:lvl w:ilvl="0" w:tplc="629EC52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142E7"/>
    <w:multiLevelType w:val="hybridMultilevel"/>
    <w:tmpl w:val="1A80052A"/>
    <w:lvl w:ilvl="0" w:tplc="00028A2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6297B"/>
    <w:multiLevelType w:val="hybridMultilevel"/>
    <w:tmpl w:val="882461D0"/>
    <w:lvl w:ilvl="0" w:tplc="24FC6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70074"/>
    <w:multiLevelType w:val="hybridMultilevel"/>
    <w:tmpl w:val="E95E3A48"/>
    <w:lvl w:ilvl="0" w:tplc="4756FDB6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E0D0247"/>
    <w:multiLevelType w:val="hybridMultilevel"/>
    <w:tmpl w:val="944EE3C4"/>
    <w:lvl w:ilvl="0" w:tplc="E70AE6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93820"/>
    <w:multiLevelType w:val="hybridMultilevel"/>
    <w:tmpl w:val="8794B3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E67E5"/>
    <w:multiLevelType w:val="hybridMultilevel"/>
    <w:tmpl w:val="D1D8F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521A8"/>
    <w:multiLevelType w:val="hybridMultilevel"/>
    <w:tmpl w:val="B1FCBFC4"/>
    <w:lvl w:ilvl="0" w:tplc="A7D4E06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80864"/>
    <w:multiLevelType w:val="hybridMultilevel"/>
    <w:tmpl w:val="A4BAE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757B8"/>
    <w:multiLevelType w:val="hybridMultilevel"/>
    <w:tmpl w:val="1FF8B412"/>
    <w:lvl w:ilvl="0" w:tplc="1E423ED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16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15"/>
  </w:num>
  <w:num w:numId="14">
    <w:abstractNumId w:val="2"/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72"/>
    <w:rsid w:val="0008263B"/>
    <w:rsid w:val="0011622B"/>
    <w:rsid w:val="001257CF"/>
    <w:rsid w:val="00160C9D"/>
    <w:rsid w:val="0016164C"/>
    <w:rsid w:val="001810CC"/>
    <w:rsid w:val="00184B45"/>
    <w:rsid w:val="00185AF9"/>
    <w:rsid w:val="00187E75"/>
    <w:rsid w:val="001D62B0"/>
    <w:rsid w:val="00212E72"/>
    <w:rsid w:val="00344B34"/>
    <w:rsid w:val="00374B7A"/>
    <w:rsid w:val="003A4AE6"/>
    <w:rsid w:val="003F0598"/>
    <w:rsid w:val="00454A34"/>
    <w:rsid w:val="00714494"/>
    <w:rsid w:val="00740919"/>
    <w:rsid w:val="007E19A1"/>
    <w:rsid w:val="008140C7"/>
    <w:rsid w:val="008207FC"/>
    <w:rsid w:val="0090395C"/>
    <w:rsid w:val="00B6109E"/>
    <w:rsid w:val="00BB6445"/>
    <w:rsid w:val="00BD17C6"/>
    <w:rsid w:val="00C71DF0"/>
    <w:rsid w:val="00D02785"/>
    <w:rsid w:val="00D0694C"/>
    <w:rsid w:val="00E3100C"/>
    <w:rsid w:val="00E74725"/>
    <w:rsid w:val="00E8665A"/>
    <w:rsid w:val="00EB458A"/>
    <w:rsid w:val="00F6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E7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E72"/>
    <w:pPr>
      <w:ind w:left="720"/>
      <w:contextualSpacing/>
    </w:pPr>
  </w:style>
  <w:style w:type="paragraph" w:styleId="NoSpacing">
    <w:name w:val="No Spacing"/>
    <w:uiPriority w:val="1"/>
    <w:qFormat/>
    <w:rsid w:val="0021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7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E7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E72"/>
    <w:pPr>
      <w:ind w:left="720"/>
      <w:contextualSpacing/>
    </w:pPr>
  </w:style>
  <w:style w:type="paragraph" w:styleId="NoSpacing">
    <w:name w:val="No Spacing"/>
    <w:uiPriority w:val="1"/>
    <w:qFormat/>
    <w:rsid w:val="0021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7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D071-3EFF-413C-977C-FB578D8B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18</cp:revision>
  <cp:lastPrinted>2017-12-08T05:00:00Z</cp:lastPrinted>
  <dcterms:created xsi:type="dcterms:W3CDTF">2017-12-07T14:42:00Z</dcterms:created>
  <dcterms:modified xsi:type="dcterms:W3CDTF">2017-12-09T03:55:00Z</dcterms:modified>
</cp:coreProperties>
</file>